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175582">
        <w:rPr>
          <w:rFonts w:cs="Times New Roman"/>
          <w:b/>
          <w:sz w:val="28"/>
          <w:szCs w:val="24"/>
        </w:rPr>
        <w:t xml:space="preserve">k </w:t>
      </w:r>
      <w:r w:rsidR="00A371CF">
        <w:rPr>
          <w:rFonts w:cs="Times New Roman"/>
          <w:b/>
          <w:sz w:val="28"/>
          <w:szCs w:val="24"/>
        </w:rPr>
        <w:t xml:space="preserve">Községi </w:t>
      </w:r>
      <w:r w:rsidR="00175582">
        <w:rPr>
          <w:rFonts w:cs="Times New Roman"/>
          <w:b/>
          <w:sz w:val="28"/>
          <w:szCs w:val="24"/>
        </w:rPr>
        <w:t>Sportegyesület 2017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A371CF">
        <w:rPr>
          <w:rFonts w:cs="Times New Roman"/>
          <w:b/>
          <w:sz w:val="28"/>
          <w:szCs w:val="24"/>
        </w:rPr>
        <w:t>07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A371CF">
        <w:rPr>
          <w:rFonts w:cs="Times New Roman"/>
          <w:b/>
          <w:sz w:val="28"/>
          <w:szCs w:val="24"/>
        </w:rPr>
        <w:t>19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 xml:space="preserve">tartott </w:t>
      </w:r>
      <w:r w:rsidR="00A371CF">
        <w:rPr>
          <w:rFonts w:cs="Times New Roman"/>
          <w:b/>
          <w:sz w:val="28"/>
          <w:szCs w:val="24"/>
        </w:rPr>
        <w:t xml:space="preserve">rendkívüli </w:t>
      </w:r>
      <w:r w:rsidRPr="00B43853">
        <w:rPr>
          <w:rFonts w:cs="Times New Roman"/>
          <w:b/>
          <w:sz w:val="28"/>
          <w:szCs w:val="24"/>
        </w:rPr>
        <w:t>közgyűlésről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747D49">
        <w:rPr>
          <w:rFonts w:cs="Times New Roman"/>
          <w:szCs w:val="24"/>
        </w:rPr>
        <w:t xml:space="preserve"> 2091 Etyek Öreghegyi út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A371CF">
        <w:rPr>
          <w:rFonts w:cs="Times New Roman"/>
          <w:szCs w:val="24"/>
        </w:rPr>
        <w:t xml:space="preserve"> 2017. július 19</w:t>
      </w:r>
      <w:r w:rsidR="000065D2">
        <w:rPr>
          <w:rFonts w:cs="Times New Roman"/>
          <w:szCs w:val="24"/>
        </w:rPr>
        <w:t>. 18:0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A371CF">
        <w:rPr>
          <w:rFonts w:cs="Times New Roman"/>
          <w:szCs w:val="24"/>
        </w:rPr>
        <w:t>llékelt jelenléti ív szerint: 10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A371CF">
        <w:rPr>
          <w:rFonts w:cs="Times New Roman"/>
          <w:szCs w:val="24"/>
        </w:rPr>
        <w:t xml:space="preserve"> </w:t>
      </w:r>
      <w:proofErr w:type="spellStart"/>
      <w:r w:rsidR="00A371CF">
        <w:rPr>
          <w:rFonts w:cs="Times New Roman"/>
          <w:szCs w:val="24"/>
        </w:rPr>
        <w:t>Danczinger</w:t>
      </w:r>
      <w:proofErr w:type="spellEnd"/>
      <w:r w:rsidR="00A371CF">
        <w:rPr>
          <w:rFonts w:cs="Times New Roman"/>
          <w:szCs w:val="24"/>
        </w:rPr>
        <w:t xml:space="preserve"> Géza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2F1A21">
        <w:rPr>
          <w:rFonts w:cs="Times New Roman"/>
          <w:szCs w:val="24"/>
        </w:rPr>
        <w:t xml:space="preserve"> Lénárt Bálint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6E006F" w:rsidRPr="00A371CF" w:rsidRDefault="00A371CF" w:rsidP="00A371CF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Alapszabály módosítás</w:t>
      </w:r>
    </w:p>
    <w:p w:rsidR="00AB32ED" w:rsidRDefault="00AB32ED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 w:rsidRPr="003B4873">
        <w:rPr>
          <w:rFonts w:ascii="Times New Roman" w:hAnsi="Times New Roman"/>
          <w:sz w:val="24"/>
          <w:szCs w:val="24"/>
          <w:lang w:val="hu-HU"/>
        </w:rPr>
        <w:t>Egyebek</w:t>
      </w:r>
    </w:p>
    <w:p w:rsidR="00AB32ED" w:rsidRDefault="00AB32ED" w:rsidP="00AB32ED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 xml:space="preserve">javaslatot tesz a levezető elnök személyére. Levezető elnöknek javasolja saját magát, melyet a </w:t>
      </w:r>
      <w:r w:rsidR="00A371CF">
        <w:rPr>
          <w:rFonts w:cs="Times New Roman"/>
          <w:szCs w:val="24"/>
        </w:rPr>
        <w:t xml:space="preserve">megjelent </w:t>
      </w:r>
      <w:r w:rsidR="00C34D21">
        <w:rPr>
          <w:rFonts w:cs="Times New Roman"/>
          <w:szCs w:val="24"/>
        </w:rPr>
        <w:t>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>ismerteti a napirendi pontokat, melyeket a</w:t>
      </w:r>
      <w:r w:rsidR="00C4778F">
        <w:rPr>
          <w:rFonts w:cs="Times New Roman"/>
          <w:szCs w:val="24"/>
        </w:rPr>
        <w:t xml:space="preserve"> jelenlé</w:t>
      </w:r>
      <w:r w:rsidR="00AB32ED">
        <w:rPr>
          <w:rFonts w:cs="Times New Roman"/>
          <w:szCs w:val="24"/>
        </w:rPr>
        <w:t>vők egyhangúan elfogadta</w:t>
      </w:r>
      <w:r w:rsidR="00AB32ED" w:rsidRPr="00793DBC">
        <w:rPr>
          <w:rFonts w:cs="Times New Roman"/>
          <w:szCs w:val="24"/>
        </w:rPr>
        <w:t>k. Megállapítja, hogy a megjelentek száma nem éri el a határozatképességhez szükséges létszámot, ezért megismételt köz</w:t>
      </w:r>
      <w:r w:rsidR="006E006F">
        <w:rPr>
          <w:rFonts w:cs="Times New Roman"/>
          <w:szCs w:val="24"/>
        </w:rPr>
        <w:t>gyűlést kell tartani, mely a</w:t>
      </w:r>
      <w:r w:rsidR="00E51480">
        <w:rPr>
          <w:rFonts w:cs="Times New Roman"/>
          <w:szCs w:val="24"/>
        </w:rPr>
        <w:t>z alapszabály ér</w:t>
      </w:r>
      <w:r w:rsidR="006E006F">
        <w:rPr>
          <w:rFonts w:cs="Times New Roman"/>
          <w:szCs w:val="24"/>
        </w:rPr>
        <w:t>telmében</w:t>
      </w:r>
      <w:r w:rsidR="00E51480">
        <w:rPr>
          <w:rFonts w:cs="Times New Roman"/>
          <w:szCs w:val="24"/>
        </w:rPr>
        <w:t xml:space="preserve"> a megjelentek számaránya tekintetében határozatképes.</w:t>
      </w:r>
    </w:p>
    <w:p w:rsidR="006E006F" w:rsidRPr="00B43853" w:rsidRDefault="006E006F" w:rsidP="006E006F">
      <w:pPr>
        <w:spacing w:line="360" w:lineRule="auto"/>
        <w:rPr>
          <w:rFonts w:cs="Times New Roman"/>
          <w:b/>
          <w:sz w:val="28"/>
          <w:szCs w:val="24"/>
        </w:rPr>
      </w:pPr>
    </w:p>
    <w:p w:rsidR="006E006F" w:rsidRPr="00B43853" w:rsidRDefault="006E006F" w:rsidP="006E006F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Megismételt közgyűlés</w:t>
      </w:r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747D49">
        <w:rPr>
          <w:rFonts w:cs="Times New Roman"/>
          <w:szCs w:val="24"/>
        </w:rPr>
        <w:t xml:space="preserve"> 2091 Etyek Öreghegyi út</w:t>
      </w:r>
      <w:bookmarkStart w:id="0" w:name="_GoBack"/>
      <w:bookmarkEnd w:id="0"/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6E006F" w:rsidRPr="00006C7B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A371CF">
        <w:rPr>
          <w:rFonts w:cs="Times New Roman"/>
          <w:szCs w:val="24"/>
        </w:rPr>
        <w:t xml:space="preserve"> 2017. július 19</w:t>
      </w:r>
      <w:r>
        <w:rPr>
          <w:rFonts w:cs="Times New Roman"/>
          <w:szCs w:val="24"/>
        </w:rPr>
        <w:t>. 18 óra 30 perc</w:t>
      </w:r>
    </w:p>
    <w:p w:rsidR="006E006F" w:rsidRPr="00B43853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A371CF">
        <w:rPr>
          <w:rFonts w:cs="Times New Roman"/>
          <w:szCs w:val="24"/>
        </w:rPr>
        <w:t>llékelt jelenléti ív szerint: 10</w:t>
      </w:r>
      <w:r>
        <w:rPr>
          <w:rFonts w:cs="Times New Roman"/>
          <w:szCs w:val="24"/>
        </w:rPr>
        <w:t xml:space="preserve"> fő</w:t>
      </w:r>
      <w:r w:rsidR="00175582">
        <w:rPr>
          <w:rFonts w:cs="Times New Roman"/>
          <w:szCs w:val="24"/>
        </w:rPr>
        <w:t xml:space="preserve"> </w:t>
      </w:r>
    </w:p>
    <w:p w:rsidR="00E51480" w:rsidRDefault="00E51480" w:rsidP="00AB32ED">
      <w:pPr>
        <w:jc w:val="both"/>
        <w:rPr>
          <w:rFonts w:cs="Times New Roman"/>
          <w:szCs w:val="24"/>
        </w:rPr>
      </w:pPr>
    </w:p>
    <w:p w:rsidR="00A371CF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B30083" w:rsidRPr="00B30083" w:rsidRDefault="00A371CF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567FA3">
        <w:rPr>
          <w:rFonts w:cs="Times New Roman"/>
          <w:b/>
          <w:szCs w:val="24"/>
        </w:rPr>
        <w:t>.</w:t>
      </w:r>
      <w:r w:rsidR="00B30083" w:rsidRPr="00B30083">
        <w:rPr>
          <w:rFonts w:cs="Times New Roman"/>
          <w:b/>
          <w:szCs w:val="24"/>
        </w:rPr>
        <w:t xml:space="preserve"> Alapszabály módosítása</w:t>
      </w:r>
      <w:r w:rsidR="00B30083">
        <w:rPr>
          <w:rFonts w:cs="Times New Roman"/>
          <w:b/>
          <w:szCs w:val="24"/>
        </w:rPr>
        <w:t xml:space="preserve"> (csatolva)</w:t>
      </w:r>
    </w:p>
    <w:p w:rsidR="001032DC" w:rsidRPr="00105650" w:rsidRDefault="00B30083" w:rsidP="00A371C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Hargitai Zoltán (elnök) ismerteti </w:t>
      </w:r>
      <w:r w:rsidR="00A371CF">
        <w:rPr>
          <w:rFonts w:cs="Times New Roman"/>
          <w:szCs w:val="24"/>
        </w:rPr>
        <w:t xml:space="preserve">a kialakult helyzetet, miszerint a Székesfehérvári Törvényszék hiánypótlásra szólította fel egyesületünket az Alapszabály módosítása tekintetében. Felolvassa </w:t>
      </w:r>
      <w:r>
        <w:rPr>
          <w:rFonts w:cs="Times New Roman"/>
          <w:szCs w:val="24"/>
        </w:rPr>
        <w:t xml:space="preserve">az elnökség által javasolt </w:t>
      </w:r>
      <w:r w:rsidR="00A371CF">
        <w:rPr>
          <w:rFonts w:cs="Times New Roman"/>
          <w:szCs w:val="24"/>
        </w:rPr>
        <w:t xml:space="preserve">módosított </w:t>
      </w:r>
      <w:r>
        <w:rPr>
          <w:rFonts w:cs="Times New Roman"/>
          <w:szCs w:val="24"/>
        </w:rPr>
        <w:t>alapszabályt.</w:t>
      </w:r>
      <w:r w:rsidR="00A371CF">
        <w:rPr>
          <w:rFonts w:cs="Times New Roman"/>
          <w:szCs w:val="24"/>
        </w:rPr>
        <w:t xml:space="preserve"> </w:t>
      </w:r>
      <w:r w:rsidR="003B4067">
        <w:rPr>
          <w:rFonts w:cs="Times New Roman"/>
          <w:szCs w:val="24"/>
        </w:rPr>
        <w:t>A januári</w:t>
      </w:r>
      <w:r w:rsidR="00A371CF">
        <w:rPr>
          <w:rFonts w:cs="Times New Roman"/>
          <w:szCs w:val="24"/>
        </w:rPr>
        <w:t xml:space="preserve"> Közgyűlés által elfogadott változtatások megmaradnának egy két technikai módosításra volt csak szükség.</w:t>
      </w:r>
    </w:p>
    <w:p w:rsidR="00B30083" w:rsidRDefault="00B30083" w:rsidP="00B300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B30083" w:rsidRPr="00AE0D2A" w:rsidRDefault="003B4067" w:rsidP="00AE0D2A">
      <w:pPr>
        <w:numPr>
          <w:ilvl w:val="0"/>
          <w:numId w:val="20"/>
        </w:numPr>
        <w:jc w:val="both"/>
        <w:rPr>
          <w:rFonts w:cs="Times New Roman"/>
          <w:b/>
          <w:szCs w:val="24"/>
        </w:rPr>
      </w:pPr>
      <w:r w:rsidRPr="00AE0D2A">
        <w:rPr>
          <w:rFonts w:cs="Times New Roman"/>
          <w:b/>
          <w:szCs w:val="24"/>
        </w:rPr>
        <w:t xml:space="preserve">Lénárt Bálint: </w:t>
      </w:r>
      <w:r w:rsidRPr="00AE0D2A">
        <w:rPr>
          <w:rFonts w:cs="Times New Roman"/>
          <w:szCs w:val="24"/>
        </w:rPr>
        <w:t>Miért nem tudunk, rendes Alapszabályt készíteni miért kell mindig változtatgatni?</w:t>
      </w:r>
    </w:p>
    <w:p w:rsidR="003B4067" w:rsidRPr="00AE0D2A" w:rsidRDefault="00B30083" w:rsidP="00AE0D2A">
      <w:pPr>
        <w:numPr>
          <w:ilvl w:val="0"/>
          <w:numId w:val="20"/>
        </w:numPr>
        <w:jc w:val="both"/>
        <w:rPr>
          <w:rFonts w:cs="Times New Roman"/>
          <w:b/>
          <w:szCs w:val="24"/>
        </w:rPr>
      </w:pPr>
      <w:r w:rsidRPr="00AE0D2A">
        <w:rPr>
          <w:rFonts w:cs="Times New Roman"/>
          <w:b/>
          <w:szCs w:val="24"/>
        </w:rPr>
        <w:t>Hargi</w:t>
      </w:r>
      <w:r w:rsidR="003B4067" w:rsidRPr="00AE0D2A">
        <w:rPr>
          <w:rFonts w:cs="Times New Roman"/>
          <w:b/>
          <w:szCs w:val="24"/>
        </w:rPr>
        <w:t xml:space="preserve">tai Zoltán válaszol: </w:t>
      </w:r>
      <w:r w:rsidR="003B4067" w:rsidRPr="00AE0D2A">
        <w:rPr>
          <w:rFonts w:cs="Times New Roman"/>
          <w:szCs w:val="24"/>
        </w:rPr>
        <w:t xml:space="preserve">Sajnos a Bírósági szabályozás eltérően értelmez bizonyos dolgokat akár megyénként eltérően is, ami egyiknek jó az a másiknak nem. </w:t>
      </w:r>
    </w:p>
    <w:p w:rsidR="00B30083" w:rsidRDefault="003B4067" w:rsidP="003B4067">
      <w:pPr>
        <w:ind w:left="10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Probléma az is hogy nincs egy jól használható sablon, ami alapján kidolgozható lenne, és minden sportegyesület egyéni lehetőségekkel és alapokkal rendelkezik, amihez hozzá kell illeszteni a mindig változó jogi szabályozásokat.</w:t>
      </w:r>
    </w:p>
    <w:p w:rsidR="000A42B5" w:rsidRPr="00AE0D2A" w:rsidRDefault="00AE0D2A" w:rsidP="00AE0D2A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AE0D2A">
        <w:rPr>
          <w:rFonts w:cs="Times New Roman"/>
          <w:b/>
          <w:szCs w:val="24"/>
        </w:rPr>
        <w:t>Ferencz István</w:t>
      </w:r>
      <w:r w:rsidR="000A42B5" w:rsidRPr="00AE0D2A">
        <w:rPr>
          <w:rFonts w:cs="Times New Roman"/>
          <w:b/>
          <w:szCs w:val="24"/>
        </w:rPr>
        <w:t>:</w:t>
      </w:r>
      <w:r w:rsidR="000A42B5">
        <w:rPr>
          <w:rFonts w:cs="Times New Roman"/>
          <w:szCs w:val="24"/>
        </w:rPr>
        <w:t xml:space="preserve"> </w:t>
      </w:r>
      <w:r w:rsidR="003B4067" w:rsidRPr="00AE0D2A">
        <w:rPr>
          <w:rFonts w:cs="Times New Roman"/>
          <w:szCs w:val="24"/>
        </w:rPr>
        <w:t>Mi lesz, ha ezt sem fogadják el</w:t>
      </w:r>
      <w:r w:rsidR="000A42B5" w:rsidRPr="00AE0D2A">
        <w:rPr>
          <w:rFonts w:cs="Times New Roman"/>
          <w:szCs w:val="24"/>
        </w:rPr>
        <w:t>?</w:t>
      </w:r>
    </w:p>
    <w:p w:rsidR="000A42B5" w:rsidRPr="00AE0D2A" w:rsidRDefault="000A42B5" w:rsidP="00AE0D2A">
      <w:pPr>
        <w:numPr>
          <w:ilvl w:val="0"/>
          <w:numId w:val="20"/>
        </w:numPr>
        <w:jc w:val="both"/>
        <w:rPr>
          <w:rFonts w:cs="Times New Roman"/>
          <w:b/>
          <w:szCs w:val="24"/>
        </w:rPr>
      </w:pPr>
      <w:r w:rsidRPr="00AE0D2A">
        <w:rPr>
          <w:rFonts w:cs="Times New Roman"/>
          <w:b/>
          <w:szCs w:val="24"/>
        </w:rPr>
        <w:t>Hargitai Zoltán válas</w:t>
      </w:r>
      <w:r w:rsidR="003B4067" w:rsidRPr="00AE0D2A">
        <w:rPr>
          <w:rFonts w:cs="Times New Roman"/>
          <w:b/>
          <w:szCs w:val="24"/>
        </w:rPr>
        <w:t xml:space="preserve">zol: </w:t>
      </w:r>
      <w:r w:rsidR="003B4067" w:rsidRPr="00AE0D2A">
        <w:rPr>
          <w:rFonts w:cs="Times New Roman"/>
          <w:szCs w:val="24"/>
        </w:rPr>
        <w:t>Szerencsére a megváltozott jogi szabályozás kedvezően alakult,</w:t>
      </w:r>
      <w:r w:rsidR="00AE0D2A" w:rsidRPr="00AE0D2A">
        <w:rPr>
          <w:rFonts w:cs="Times New Roman"/>
          <w:szCs w:val="24"/>
        </w:rPr>
        <w:t xml:space="preserve"> így</w:t>
      </w:r>
      <w:r w:rsidR="003B4067" w:rsidRPr="00AE0D2A">
        <w:rPr>
          <w:rFonts w:cs="Times New Roman"/>
          <w:szCs w:val="24"/>
        </w:rPr>
        <w:t xml:space="preserve"> a Székesfehérvári Törvényszék cs</w:t>
      </w:r>
      <w:r w:rsidR="00AE0D2A" w:rsidRPr="00AE0D2A">
        <w:rPr>
          <w:rFonts w:cs="Times New Roman"/>
          <w:szCs w:val="24"/>
        </w:rPr>
        <w:t>a</w:t>
      </w:r>
      <w:r w:rsidR="003B4067" w:rsidRPr="00AE0D2A">
        <w:rPr>
          <w:rFonts w:cs="Times New Roman"/>
          <w:szCs w:val="24"/>
        </w:rPr>
        <w:t>k egyszer szólíthat föl hiánypótlásra ezután köteles elfogadni a változtatásainkat.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nincs.</w:t>
      </w:r>
    </w:p>
    <w:p w:rsidR="00B30083" w:rsidRDefault="00B30083" w:rsidP="00B30083">
      <w:pPr>
        <w:jc w:val="both"/>
        <w:rPr>
          <w:rFonts w:cs="Times New Roman"/>
          <w:szCs w:val="24"/>
        </w:rPr>
      </w:pP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301752">
        <w:rPr>
          <w:rFonts w:cs="Times New Roman"/>
          <w:szCs w:val="24"/>
        </w:rPr>
        <w:t xml:space="preserve"> </w:t>
      </w:r>
      <w:r w:rsidR="00AE0D2A">
        <w:rPr>
          <w:rFonts w:cs="Times New Roman"/>
          <w:i/>
          <w:szCs w:val="24"/>
        </w:rPr>
        <w:t>9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AE0D2A">
        <w:rPr>
          <w:rFonts w:cs="Times New Roman"/>
          <w:i/>
          <w:szCs w:val="24"/>
        </w:rPr>
        <w:t>0</w:t>
      </w:r>
      <w:r w:rsidRPr="00D76BE4">
        <w:rPr>
          <w:rFonts w:cs="Times New Roman"/>
          <w:i/>
          <w:szCs w:val="24"/>
        </w:rPr>
        <w:t xml:space="preserve"> nem</w:t>
      </w:r>
    </w:p>
    <w:p w:rsidR="00D10CC5" w:rsidRPr="00C4778F" w:rsidRDefault="00105650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 w:rsidR="003C6844">
        <w:rPr>
          <w:rFonts w:cs="Times New Roman"/>
          <w:i/>
          <w:szCs w:val="24"/>
        </w:rPr>
        <w:t xml:space="preserve"> 1</w:t>
      </w:r>
      <w:r w:rsidR="00D10CC5" w:rsidRPr="00D76BE4">
        <w:rPr>
          <w:rFonts w:cs="Times New Roman"/>
          <w:i/>
          <w:szCs w:val="24"/>
        </w:rPr>
        <w:t xml:space="preserve"> tartózkodás</w:t>
      </w:r>
    </w:p>
    <w:p w:rsidR="00AE0D2A" w:rsidRDefault="00D10CC5" w:rsidP="00CC0E88">
      <w:pPr>
        <w:tabs>
          <w:tab w:val="left" w:pos="1701"/>
          <w:tab w:val="left" w:pos="4820"/>
        </w:tabs>
        <w:spacing w:line="360" w:lineRule="auto"/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 w:rsidR="000B7750">
        <w:rPr>
          <w:rFonts w:cs="Times New Roman"/>
          <w:b/>
          <w:i/>
          <w:szCs w:val="24"/>
        </w:rPr>
        <w:t xml:space="preserve"> új Alapszabályt</w:t>
      </w:r>
      <w:r>
        <w:rPr>
          <w:rFonts w:cs="Times New Roman"/>
          <w:b/>
          <w:i/>
          <w:szCs w:val="24"/>
        </w:rPr>
        <w:t xml:space="preserve">. </w:t>
      </w:r>
    </w:p>
    <w:p w:rsidR="000A42B5" w:rsidRDefault="00AE0D2A" w:rsidP="00CC0E88">
      <w:pPr>
        <w:tabs>
          <w:tab w:val="left" w:pos="4820"/>
        </w:tabs>
        <w:spacing w:after="240" w:line="360" w:lineRule="auto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1/2017.(07.19</w:t>
      </w:r>
      <w:r w:rsidR="00D10C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D10CC5" w:rsidRPr="00D76BE4">
        <w:rPr>
          <w:rFonts w:cs="Times New Roman"/>
          <w:b/>
          <w:i/>
          <w:szCs w:val="24"/>
        </w:rPr>
        <w:t>Kgy.sz</w:t>
      </w:r>
      <w:proofErr w:type="spellEnd"/>
      <w:r w:rsidR="00D10C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D10C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3C6844" w:rsidRDefault="003C6844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</w:p>
    <w:p w:rsidR="005155AB" w:rsidRDefault="00AE0D2A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01752">
        <w:rPr>
          <w:rFonts w:cs="Times New Roman"/>
          <w:b/>
          <w:szCs w:val="24"/>
        </w:rPr>
        <w:t>.</w:t>
      </w:r>
      <w:r w:rsidR="005155AB">
        <w:rPr>
          <w:rFonts w:cs="Times New Roman"/>
          <w:b/>
          <w:szCs w:val="24"/>
        </w:rPr>
        <w:t xml:space="preserve"> Egyebek</w:t>
      </w:r>
    </w:p>
    <w:p w:rsidR="005155AB" w:rsidRDefault="00AE0D2A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AE0D2A">
        <w:rPr>
          <w:rFonts w:cs="Times New Roman"/>
          <w:b/>
          <w:szCs w:val="24"/>
        </w:rPr>
        <w:t>Máté Miklós</w:t>
      </w:r>
      <w:r w:rsidR="00410E9B" w:rsidRPr="00AE0D2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Hogyan alakulnak a tagdíj befizetések és mi lesz azokkal, akik eddig nem fizették be?</w:t>
      </w:r>
    </w:p>
    <w:p w:rsidR="00033DA8" w:rsidRPr="00033DA8" w:rsidRDefault="00410E9B" w:rsidP="00AE0D2A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410E9B">
        <w:rPr>
          <w:rFonts w:cs="Times New Roman"/>
          <w:b/>
          <w:szCs w:val="24"/>
        </w:rPr>
        <w:t xml:space="preserve">Hargitai </w:t>
      </w:r>
      <w:r w:rsidR="00AE0D2A">
        <w:rPr>
          <w:rFonts w:cs="Times New Roman"/>
          <w:b/>
          <w:szCs w:val="24"/>
        </w:rPr>
        <w:t>Zoltán válaszol:</w:t>
      </w:r>
      <w:r w:rsidR="00AE0D2A">
        <w:rPr>
          <w:rFonts w:cs="Times New Roman"/>
          <w:szCs w:val="24"/>
        </w:rPr>
        <w:t xml:space="preserve"> Sajnos a tagdíjbefizetésekkel évek óta probléma van a vezetőség mindig türelmes és</w:t>
      </w:r>
      <w:r w:rsidR="00CC0E88">
        <w:rPr>
          <w:rFonts w:cs="Times New Roman"/>
          <w:szCs w:val="24"/>
        </w:rPr>
        <w:t xml:space="preserve"> toleráns volt, de amennyiben a</w:t>
      </w:r>
      <w:r w:rsidR="00AE0D2A">
        <w:rPr>
          <w:rFonts w:cs="Times New Roman"/>
          <w:szCs w:val="24"/>
        </w:rPr>
        <w:t xml:space="preserve"> most elfogadott új Alapszabályt a Törvényszék jóváhagyja érvényesíteni, fogjuk a benne foglaltakat.</w:t>
      </w:r>
    </w:p>
    <w:p w:rsidR="003C6844" w:rsidRDefault="003C6844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3C6844" w:rsidRPr="009C04BC" w:rsidRDefault="003C6844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megköszöni a megjelent tagságnak a jelenlétét, és bezárja a közgyűlést.</w:t>
      </w:r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033DA8" w:rsidRDefault="00033DA8" w:rsidP="00C4778F">
      <w:pPr>
        <w:jc w:val="center"/>
        <w:rPr>
          <w:rFonts w:cs="Times New Roman"/>
          <w:spacing w:val="30"/>
          <w:szCs w:val="24"/>
        </w:rPr>
      </w:pPr>
    </w:p>
    <w:p w:rsidR="00740F5A" w:rsidRDefault="009C04BC" w:rsidP="00C4778F">
      <w:pPr>
        <w:jc w:val="center"/>
        <w:rPr>
          <w:rFonts w:cs="Times New Roman"/>
          <w:spacing w:val="30"/>
          <w:szCs w:val="24"/>
        </w:rPr>
      </w:pPr>
      <w:proofErr w:type="spellStart"/>
      <w:r w:rsidRPr="009C04BC">
        <w:rPr>
          <w:rFonts w:cs="Times New Roman"/>
          <w:spacing w:val="30"/>
          <w:szCs w:val="24"/>
        </w:rPr>
        <w:t>kmf</w:t>
      </w:r>
      <w:proofErr w:type="spellEnd"/>
    </w:p>
    <w:p w:rsidR="00033DA8" w:rsidRDefault="00033DA8" w:rsidP="00C4778F">
      <w:pPr>
        <w:jc w:val="center"/>
        <w:rPr>
          <w:rFonts w:cs="Times New Roman"/>
          <w:spacing w:val="30"/>
          <w:szCs w:val="24"/>
        </w:rPr>
      </w:pPr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9C04BC" w:rsidRPr="009C04BC" w:rsidRDefault="009C04BC" w:rsidP="00C4778F">
      <w:pPr>
        <w:jc w:val="center"/>
        <w:rPr>
          <w:spacing w:val="30"/>
        </w:rPr>
      </w:pPr>
    </w:p>
    <w:p w:rsidR="00CC0E88" w:rsidRDefault="00740F5A" w:rsidP="003C6844">
      <w:pPr>
        <w:ind w:left="708" w:hanging="528"/>
      </w:pPr>
      <w:r>
        <w:t>…………………………</w:t>
      </w:r>
      <w:r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>
        <w:t>…………………………</w:t>
      </w:r>
      <w:r w:rsidR="00CC0E88">
        <w:t xml:space="preserve"> </w:t>
      </w:r>
    </w:p>
    <w:p w:rsidR="003C6844" w:rsidRDefault="00CC0E88" w:rsidP="003C6844">
      <w:pPr>
        <w:ind w:left="708" w:hanging="528"/>
      </w:pPr>
      <w:r>
        <w:t xml:space="preserve">       </w:t>
      </w:r>
      <w:r w:rsidR="00D909A0">
        <w:t xml:space="preserve">Hargitai </w:t>
      </w:r>
      <w:proofErr w:type="gramStart"/>
      <w:r w:rsidR="00D909A0">
        <w:t xml:space="preserve">Zoltán </w:t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3C6844">
        <w:tab/>
      </w:r>
      <w:r w:rsidR="00410E9B">
        <w:t xml:space="preserve">        </w:t>
      </w:r>
      <w:r w:rsidR="003C6844" w:rsidRPr="003C6844">
        <w:t>Ferenc</w:t>
      </w:r>
      <w:proofErr w:type="gramEnd"/>
      <w:r w:rsidR="003C6844" w:rsidRPr="003C6844">
        <w:t xml:space="preserve"> Istvánné</w:t>
      </w:r>
    </w:p>
    <w:p w:rsidR="005718BE" w:rsidRPr="00D909A0" w:rsidRDefault="00C4778F" w:rsidP="003C6844">
      <w:pPr>
        <w:ind w:firstLine="708"/>
      </w:pPr>
      <w:proofErr w:type="gramStart"/>
      <w:r w:rsidRPr="009C04BC">
        <w:rPr>
          <w:i/>
          <w:sz w:val="22"/>
          <w:szCs w:val="22"/>
        </w:rPr>
        <w:t>levezető</w:t>
      </w:r>
      <w:proofErr w:type="gramEnd"/>
      <w:r w:rsidRPr="009C04BC">
        <w:rPr>
          <w:i/>
          <w:sz w:val="22"/>
          <w:szCs w:val="22"/>
        </w:rPr>
        <w:t xml:space="preserve"> elnök</w:t>
      </w:r>
      <w:r w:rsidR="005718BE" w:rsidRPr="00D32565">
        <w:rPr>
          <w:sz w:val="22"/>
          <w:szCs w:val="22"/>
        </w:rPr>
        <w:t xml:space="preserve"> </w:t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</w:r>
      <w:r w:rsidR="00D909A0">
        <w:rPr>
          <w:sz w:val="22"/>
          <w:szCs w:val="22"/>
        </w:rPr>
        <w:tab/>
        <w:t xml:space="preserve">       </w:t>
      </w:r>
      <w:r w:rsidR="003C6844">
        <w:rPr>
          <w:sz w:val="22"/>
          <w:szCs w:val="22"/>
        </w:rPr>
        <w:t xml:space="preserve">             </w:t>
      </w:r>
      <w:r w:rsidR="00410E9B">
        <w:rPr>
          <w:sz w:val="22"/>
          <w:szCs w:val="22"/>
        </w:rPr>
        <w:tab/>
      </w:r>
      <w:r w:rsidR="00410E9B">
        <w:rPr>
          <w:sz w:val="22"/>
          <w:szCs w:val="22"/>
        </w:rPr>
        <w:tab/>
        <w:t xml:space="preserve">        </w:t>
      </w:r>
      <w:r w:rsidR="000B7750" w:rsidRPr="009C04BC">
        <w:rPr>
          <w:i/>
          <w:sz w:val="22"/>
          <w:szCs w:val="22"/>
        </w:rPr>
        <w:t>jegyzőkönyv</w:t>
      </w:r>
      <w:r w:rsidR="000B7750">
        <w:rPr>
          <w:i/>
          <w:sz w:val="22"/>
          <w:szCs w:val="22"/>
        </w:rPr>
        <w:t>vezető</w:t>
      </w:r>
    </w:p>
    <w:p w:rsidR="00C4778F" w:rsidRDefault="00C4778F">
      <w:pPr>
        <w:jc w:val="both"/>
      </w:pPr>
    </w:p>
    <w:p w:rsidR="009C04BC" w:rsidRDefault="009C04BC">
      <w:pPr>
        <w:jc w:val="both"/>
      </w:pPr>
    </w:p>
    <w:p w:rsidR="00033DA8" w:rsidRDefault="00033DA8">
      <w:pPr>
        <w:jc w:val="both"/>
      </w:pPr>
    </w:p>
    <w:p w:rsidR="0000750B" w:rsidRDefault="0000750B">
      <w:pPr>
        <w:jc w:val="both"/>
      </w:pPr>
    </w:p>
    <w:p w:rsidR="00C4778F" w:rsidRDefault="009C04BC" w:rsidP="00C4778F">
      <w:r>
        <w:t xml:space="preserve">    </w:t>
      </w:r>
      <w:r w:rsidR="00C4778F">
        <w:t>…………………………</w:t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  <w:t>…………………………</w:t>
      </w:r>
    </w:p>
    <w:p w:rsidR="00410E9B" w:rsidRDefault="00AE0D2A" w:rsidP="00AE0D2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Danczinger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Géza</w:t>
      </w:r>
      <w:r w:rsidR="00410E9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C0E88">
        <w:rPr>
          <w:sz w:val="22"/>
          <w:szCs w:val="22"/>
        </w:rPr>
        <w:t xml:space="preserve">        Lénárt</w:t>
      </w:r>
      <w:proofErr w:type="gramEnd"/>
      <w:r w:rsidR="00CC0E88">
        <w:rPr>
          <w:sz w:val="22"/>
          <w:szCs w:val="22"/>
        </w:rPr>
        <w:t xml:space="preserve"> Bálint</w:t>
      </w:r>
    </w:p>
    <w:p w:rsidR="00C4778F" w:rsidRPr="00D32565" w:rsidRDefault="00410E9B" w:rsidP="00410E9B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proofErr w:type="gramStart"/>
      <w:r w:rsidR="000B7750" w:rsidRPr="000B7750">
        <w:rPr>
          <w:i/>
          <w:sz w:val="22"/>
          <w:szCs w:val="22"/>
        </w:rPr>
        <w:t>jegyzőkönyv</w:t>
      </w:r>
      <w:proofErr w:type="gramEnd"/>
      <w:r w:rsidR="009C04BC" w:rsidRPr="009C04BC">
        <w:rPr>
          <w:i/>
          <w:sz w:val="22"/>
          <w:szCs w:val="22"/>
        </w:rPr>
        <w:t xml:space="preserve"> hitelesítő</w:t>
      </w:r>
      <w:r w:rsidR="000B7750">
        <w:rPr>
          <w:sz w:val="22"/>
          <w:szCs w:val="22"/>
        </w:rPr>
        <w:t xml:space="preserve"> </w:t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0B7750">
        <w:rPr>
          <w:sz w:val="22"/>
          <w:szCs w:val="22"/>
        </w:rPr>
        <w:t xml:space="preserve"> </w:t>
      </w:r>
      <w:r w:rsidR="000B7750" w:rsidRPr="000B7750">
        <w:rPr>
          <w:i/>
          <w:sz w:val="22"/>
          <w:szCs w:val="22"/>
        </w:rPr>
        <w:t>jegyzőkönyv</w:t>
      </w:r>
      <w:r w:rsidR="00C4778F" w:rsidRPr="009C04BC">
        <w:rPr>
          <w:i/>
          <w:sz w:val="22"/>
          <w:szCs w:val="22"/>
        </w:rPr>
        <w:t xml:space="preserve"> hitelesítő</w:t>
      </w:r>
    </w:p>
    <w:sectPr w:rsidR="00C4778F" w:rsidRPr="00D32565" w:rsidSect="001D2AA5">
      <w:headerReference w:type="default" r:id="rId8"/>
      <w:pgSz w:w="11906" w:h="16838"/>
      <w:pgMar w:top="851" w:right="1134" w:bottom="851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21" w:rsidRDefault="002F1A21" w:rsidP="001D2AA5">
      <w:r>
        <w:separator/>
      </w:r>
    </w:p>
  </w:endnote>
  <w:endnote w:type="continuationSeparator" w:id="0">
    <w:p w:rsidR="002F1A21" w:rsidRDefault="002F1A21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21" w:rsidRDefault="002F1A21" w:rsidP="001D2AA5">
      <w:r>
        <w:separator/>
      </w:r>
    </w:p>
  </w:footnote>
  <w:footnote w:type="continuationSeparator" w:id="0">
    <w:p w:rsidR="002F1A21" w:rsidRDefault="002F1A21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21" w:rsidRDefault="002F1A2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D49">
      <w:rPr>
        <w:noProof/>
      </w:rPr>
      <w:t>1</w:t>
    </w:r>
    <w:r>
      <w:rPr>
        <w:noProof/>
      </w:rPr>
      <w:fldChar w:fldCharType="end"/>
    </w:r>
  </w:p>
  <w:p w:rsidR="002F1A21" w:rsidRDefault="002F1A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8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2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7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9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20"/>
  </w:num>
  <w:num w:numId="16">
    <w:abstractNumId w:val="17"/>
  </w:num>
  <w:num w:numId="17">
    <w:abstractNumId w:val="6"/>
  </w:num>
  <w:num w:numId="18">
    <w:abstractNumId w:val="1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33DA8"/>
    <w:rsid w:val="00033E21"/>
    <w:rsid w:val="00034107"/>
    <w:rsid w:val="00054783"/>
    <w:rsid w:val="000A42B5"/>
    <w:rsid w:val="000B54C2"/>
    <w:rsid w:val="000B7750"/>
    <w:rsid w:val="000D105D"/>
    <w:rsid w:val="000F6524"/>
    <w:rsid w:val="001032DC"/>
    <w:rsid w:val="00105650"/>
    <w:rsid w:val="00127F2C"/>
    <w:rsid w:val="00175582"/>
    <w:rsid w:val="001B002A"/>
    <w:rsid w:val="001D007D"/>
    <w:rsid w:val="001D2AA5"/>
    <w:rsid w:val="00217B2C"/>
    <w:rsid w:val="002367E5"/>
    <w:rsid w:val="002A77BA"/>
    <w:rsid w:val="002B0D17"/>
    <w:rsid w:val="002C2AB6"/>
    <w:rsid w:val="002F1A21"/>
    <w:rsid w:val="00301752"/>
    <w:rsid w:val="003A120D"/>
    <w:rsid w:val="003B4067"/>
    <w:rsid w:val="003B7DC2"/>
    <w:rsid w:val="003C6844"/>
    <w:rsid w:val="00403EDB"/>
    <w:rsid w:val="00410E9B"/>
    <w:rsid w:val="004114EF"/>
    <w:rsid w:val="004F31C8"/>
    <w:rsid w:val="005155AB"/>
    <w:rsid w:val="00567FA3"/>
    <w:rsid w:val="005718BE"/>
    <w:rsid w:val="00575B11"/>
    <w:rsid w:val="005A392D"/>
    <w:rsid w:val="00655923"/>
    <w:rsid w:val="006936FE"/>
    <w:rsid w:val="006B3A73"/>
    <w:rsid w:val="006C0113"/>
    <w:rsid w:val="006E006F"/>
    <w:rsid w:val="00740F5A"/>
    <w:rsid w:val="00747D49"/>
    <w:rsid w:val="007A7C22"/>
    <w:rsid w:val="007C46F8"/>
    <w:rsid w:val="00823CFD"/>
    <w:rsid w:val="008460D2"/>
    <w:rsid w:val="00933D93"/>
    <w:rsid w:val="00953188"/>
    <w:rsid w:val="009601EF"/>
    <w:rsid w:val="009C04BC"/>
    <w:rsid w:val="009D4E02"/>
    <w:rsid w:val="009E4480"/>
    <w:rsid w:val="00A12C4E"/>
    <w:rsid w:val="00A371CF"/>
    <w:rsid w:val="00A70D2F"/>
    <w:rsid w:val="00AB32ED"/>
    <w:rsid w:val="00AE02C5"/>
    <w:rsid w:val="00AE0D2A"/>
    <w:rsid w:val="00AE1FF0"/>
    <w:rsid w:val="00AF047F"/>
    <w:rsid w:val="00B30083"/>
    <w:rsid w:val="00B635E4"/>
    <w:rsid w:val="00BF16BA"/>
    <w:rsid w:val="00C1557D"/>
    <w:rsid w:val="00C34D21"/>
    <w:rsid w:val="00C4778F"/>
    <w:rsid w:val="00C62D3C"/>
    <w:rsid w:val="00C75783"/>
    <w:rsid w:val="00C94940"/>
    <w:rsid w:val="00CA52E7"/>
    <w:rsid w:val="00CC0E88"/>
    <w:rsid w:val="00CE4CB8"/>
    <w:rsid w:val="00D02D52"/>
    <w:rsid w:val="00D10CC5"/>
    <w:rsid w:val="00D32565"/>
    <w:rsid w:val="00D76BE4"/>
    <w:rsid w:val="00D909A0"/>
    <w:rsid w:val="00DC6C80"/>
    <w:rsid w:val="00DD59EF"/>
    <w:rsid w:val="00E122C6"/>
    <w:rsid w:val="00E51480"/>
    <w:rsid w:val="00EA450B"/>
    <w:rsid w:val="00EB45A2"/>
    <w:rsid w:val="00EF3ACB"/>
    <w:rsid w:val="00F252A6"/>
    <w:rsid w:val="00F31FFB"/>
    <w:rsid w:val="00FA290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940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940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4</cp:revision>
  <cp:lastPrinted>2016-01-26T19:09:00Z</cp:lastPrinted>
  <dcterms:created xsi:type="dcterms:W3CDTF">2017-07-11T05:52:00Z</dcterms:created>
  <dcterms:modified xsi:type="dcterms:W3CDTF">2019-05-05T09:32:00Z</dcterms:modified>
</cp:coreProperties>
</file>